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BA8E" w14:textId="6E4DBCED" w:rsidR="00824D10" w:rsidRPr="00315C2B" w:rsidRDefault="00127135" w:rsidP="00315C2B">
      <w:pPr>
        <w:jc w:val="center"/>
        <w:rPr>
          <w:rFonts w:ascii="Times New Roman" w:hAnsi="Times New Roman" w:cs="Times New Roman"/>
          <w:b/>
          <w:bCs/>
          <w:sz w:val="32"/>
          <w:szCs w:val="32"/>
        </w:rPr>
      </w:pPr>
      <w:r w:rsidRPr="00315C2B">
        <w:rPr>
          <w:rFonts w:ascii="Times New Roman" w:hAnsi="Times New Roman" w:cs="Times New Roman"/>
          <w:b/>
          <w:bCs/>
          <w:sz w:val="32"/>
          <w:szCs w:val="32"/>
        </w:rPr>
        <w:t>Tara Condominium Owners Association Inc.</w:t>
      </w:r>
    </w:p>
    <w:p w14:paraId="3755C343" w14:textId="67768E40" w:rsidR="00127135" w:rsidRPr="00315C2B" w:rsidRDefault="00127135" w:rsidP="00315C2B">
      <w:pPr>
        <w:jc w:val="center"/>
        <w:rPr>
          <w:rFonts w:ascii="Times New Roman" w:hAnsi="Times New Roman" w:cs="Times New Roman"/>
          <w:b/>
          <w:bCs/>
          <w:sz w:val="32"/>
          <w:szCs w:val="32"/>
        </w:rPr>
      </w:pPr>
      <w:r w:rsidRPr="00315C2B">
        <w:rPr>
          <w:rFonts w:ascii="Times New Roman" w:hAnsi="Times New Roman" w:cs="Times New Roman"/>
          <w:b/>
          <w:bCs/>
          <w:sz w:val="32"/>
          <w:szCs w:val="32"/>
        </w:rPr>
        <w:t>Quarterly Board Meeting Minutes</w:t>
      </w:r>
    </w:p>
    <w:p w14:paraId="4A3C2D9A" w14:textId="1DCCF28C" w:rsidR="00127135" w:rsidRPr="00315C2B" w:rsidRDefault="00127135" w:rsidP="00315C2B">
      <w:pPr>
        <w:jc w:val="center"/>
        <w:rPr>
          <w:rFonts w:ascii="Times New Roman" w:hAnsi="Times New Roman" w:cs="Times New Roman"/>
          <w:sz w:val="24"/>
          <w:szCs w:val="24"/>
        </w:rPr>
      </w:pPr>
      <w:r w:rsidRPr="00315C2B">
        <w:rPr>
          <w:rFonts w:ascii="Times New Roman" w:hAnsi="Times New Roman" w:cs="Times New Roman"/>
          <w:sz w:val="24"/>
          <w:szCs w:val="24"/>
        </w:rPr>
        <w:t>February 8, 2021</w:t>
      </w:r>
    </w:p>
    <w:p w14:paraId="5A8197A9" w14:textId="38A40E14" w:rsidR="00127135" w:rsidRPr="00315C2B" w:rsidRDefault="00127135">
      <w:pPr>
        <w:rPr>
          <w:rFonts w:ascii="Times New Roman" w:hAnsi="Times New Roman" w:cs="Times New Roman"/>
          <w:sz w:val="24"/>
          <w:szCs w:val="24"/>
        </w:rPr>
      </w:pPr>
    </w:p>
    <w:p w14:paraId="08BCED63" w14:textId="37AD042C" w:rsidR="00127135" w:rsidRPr="00315C2B" w:rsidRDefault="00127135" w:rsidP="00315C2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15C2B">
        <w:rPr>
          <w:rFonts w:ascii="Times New Roman" w:hAnsi="Times New Roman" w:cs="Times New Roman"/>
          <w:sz w:val="24"/>
          <w:szCs w:val="24"/>
        </w:rPr>
        <w:t xml:space="preserve">Attendees:   Chuck </w:t>
      </w:r>
      <w:proofErr w:type="spellStart"/>
      <w:r w:rsidRPr="00315C2B">
        <w:rPr>
          <w:rFonts w:ascii="Times New Roman" w:hAnsi="Times New Roman" w:cs="Times New Roman"/>
          <w:sz w:val="24"/>
          <w:szCs w:val="24"/>
        </w:rPr>
        <w:t>Pascarelli</w:t>
      </w:r>
      <w:proofErr w:type="spellEnd"/>
      <w:r w:rsidRPr="00315C2B">
        <w:rPr>
          <w:rFonts w:ascii="Times New Roman" w:hAnsi="Times New Roman" w:cs="Times New Roman"/>
          <w:sz w:val="24"/>
          <w:szCs w:val="24"/>
        </w:rPr>
        <w:t xml:space="preserve">, Scott Partington, Tom Slocum, Jack </w:t>
      </w:r>
      <w:r w:rsidR="00E815D5" w:rsidRPr="00315C2B">
        <w:rPr>
          <w:rFonts w:ascii="Times New Roman" w:hAnsi="Times New Roman" w:cs="Times New Roman"/>
          <w:sz w:val="24"/>
          <w:szCs w:val="24"/>
        </w:rPr>
        <w:t xml:space="preserve">Dornan, Linda Price-HOA </w:t>
      </w:r>
      <w:proofErr w:type="spellStart"/>
      <w:r w:rsidR="00E815D5" w:rsidRPr="00315C2B">
        <w:rPr>
          <w:rFonts w:ascii="Times New Roman" w:hAnsi="Times New Roman" w:cs="Times New Roman"/>
          <w:sz w:val="24"/>
          <w:szCs w:val="24"/>
        </w:rPr>
        <w:t>Mgmt</w:t>
      </w:r>
      <w:proofErr w:type="spellEnd"/>
    </w:p>
    <w:p w14:paraId="0385DE56" w14:textId="41AF2E42" w:rsidR="00E815D5" w:rsidRPr="00315C2B" w:rsidRDefault="00E815D5">
      <w:pPr>
        <w:rPr>
          <w:rFonts w:ascii="Times New Roman" w:hAnsi="Times New Roman" w:cs="Times New Roman"/>
          <w:sz w:val="24"/>
          <w:szCs w:val="24"/>
        </w:rPr>
      </w:pPr>
    </w:p>
    <w:p w14:paraId="788E6979" w14:textId="18FB2CB3" w:rsidR="00E815D5" w:rsidRPr="00315C2B" w:rsidRDefault="00E815D5">
      <w:pPr>
        <w:rPr>
          <w:rFonts w:ascii="Times New Roman" w:hAnsi="Times New Roman" w:cs="Times New Roman"/>
          <w:sz w:val="24"/>
          <w:szCs w:val="24"/>
        </w:rPr>
      </w:pPr>
      <w:r w:rsidRPr="00315C2B">
        <w:rPr>
          <w:rFonts w:ascii="Times New Roman" w:hAnsi="Times New Roman" w:cs="Times New Roman"/>
          <w:sz w:val="24"/>
          <w:szCs w:val="24"/>
        </w:rPr>
        <w:t>Chuck called meeting to order at 6:08 p.m.  Quorum was established.</w:t>
      </w:r>
    </w:p>
    <w:p w14:paraId="76EE8220" w14:textId="18947741" w:rsidR="00E815D5" w:rsidRPr="00315C2B" w:rsidRDefault="00E815D5">
      <w:pPr>
        <w:rPr>
          <w:rFonts w:ascii="Times New Roman" w:hAnsi="Times New Roman" w:cs="Times New Roman"/>
          <w:sz w:val="24"/>
          <w:szCs w:val="24"/>
        </w:rPr>
      </w:pPr>
      <w:r w:rsidRPr="00315C2B">
        <w:rPr>
          <w:rFonts w:ascii="Times New Roman" w:hAnsi="Times New Roman" w:cs="Times New Roman"/>
          <w:sz w:val="24"/>
          <w:szCs w:val="24"/>
        </w:rPr>
        <w:t xml:space="preserve">Scott gave an update of Tyler/RPM matter.   Proposal presented to deduct cost of siding from </w:t>
      </w:r>
      <w:proofErr w:type="spellStart"/>
      <w:r w:rsidRPr="00315C2B">
        <w:rPr>
          <w:rFonts w:ascii="Times New Roman" w:hAnsi="Times New Roman" w:cs="Times New Roman"/>
          <w:sz w:val="24"/>
          <w:szCs w:val="24"/>
        </w:rPr>
        <w:t>Aframe</w:t>
      </w:r>
      <w:proofErr w:type="spellEnd"/>
      <w:r w:rsidRPr="00315C2B">
        <w:rPr>
          <w:rFonts w:ascii="Times New Roman" w:hAnsi="Times New Roman" w:cs="Times New Roman"/>
          <w:sz w:val="24"/>
          <w:szCs w:val="24"/>
        </w:rPr>
        <w:t xml:space="preserve"> invoice amount due to it being a common element ($18,000).   This would have impact to the $77,000 that was identified as questionable charges.  The board considered having non-affected owners sign a document to not sue board because they feel their funds were wrongfully assessed.   Discussion of whether to share at homeowners annual meeting. </w:t>
      </w:r>
    </w:p>
    <w:p w14:paraId="7E850B10" w14:textId="77777777" w:rsidR="00D10E8B" w:rsidRPr="00315C2B" w:rsidRDefault="00D10E8B">
      <w:pPr>
        <w:rPr>
          <w:rFonts w:ascii="Times New Roman" w:hAnsi="Times New Roman" w:cs="Times New Roman"/>
          <w:sz w:val="24"/>
          <w:szCs w:val="24"/>
        </w:rPr>
      </w:pPr>
      <w:r w:rsidRPr="00315C2B">
        <w:rPr>
          <w:rFonts w:ascii="Times New Roman" w:hAnsi="Times New Roman" w:cs="Times New Roman"/>
          <w:sz w:val="24"/>
          <w:szCs w:val="24"/>
        </w:rPr>
        <w:t>Tara Board was contacted by Fire Marshall to inform them that extinguishers are required 50 ft apart at each building.   Scott headed the investigation of this issue and found that Tara was in violation of the fire code.   Chuck made a motion to purchase and install fire extinguishers up to $15,000.  Jack seconded.   Motion carried.</w:t>
      </w:r>
    </w:p>
    <w:p w14:paraId="05FACD55" w14:textId="1EE1F9C3" w:rsidR="00D10E8B" w:rsidRPr="00315C2B" w:rsidRDefault="00D10E8B">
      <w:pPr>
        <w:rPr>
          <w:rFonts w:ascii="Times New Roman" w:hAnsi="Times New Roman" w:cs="Times New Roman"/>
          <w:sz w:val="24"/>
          <w:szCs w:val="24"/>
        </w:rPr>
      </w:pPr>
      <w:r w:rsidRPr="00315C2B">
        <w:rPr>
          <w:rFonts w:ascii="Times New Roman" w:hAnsi="Times New Roman" w:cs="Times New Roman"/>
          <w:sz w:val="24"/>
          <w:szCs w:val="24"/>
        </w:rPr>
        <w:t>Scott brought to the boards attention that roof boots were rotting and in need of replacement.  He has found a solution until roofs are replaced which will cost $65 - $75 per boot.  He asked for a budget of $20,000.   No resolution at this time.</w:t>
      </w:r>
    </w:p>
    <w:p w14:paraId="5E376A28" w14:textId="159821D6" w:rsidR="00D10E8B" w:rsidRPr="00315C2B" w:rsidRDefault="00D10E8B">
      <w:pPr>
        <w:rPr>
          <w:rFonts w:ascii="Times New Roman" w:hAnsi="Times New Roman" w:cs="Times New Roman"/>
          <w:sz w:val="24"/>
          <w:szCs w:val="24"/>
        </w:rPr>
      </w:pPr>
      <w:r w:rsidRPr="00315C2B">
        <w:rPr>
          <w:rFonts w:ascii="Times New Roman" w:hAnsi="Times New Roman" w:cs="Times New Roman"/>
          <w:sz w:val="24"/>
          <w:szCs w:val="24"/>
        </w:rPr>
        <w:t>Tom shared an update on insurance quotes received.   They have received quotes that will offer a savings for Tara.</w:t>
      </w:r>
    </w:p>
    <w:p w14:paraId="12AFBB61" w14:textId="0856DB19" w:rsidR="00E815D5" w:rsidRPr="00315C2B" w:rsidRDefault="00D10E8B">
      <w:pPr>
        <w:rPr>
          <w:rFonts w:ascii="Times New Roman" w:hAnsi="Times New Roman" w:cs="Times New Roman"/>
          <w:sz w:val="24"/>
          <w:szCs w:val="24"/>
        </w:rPr>
      </w:pPr>
      <w:r w:rsidRPr="00315C2B">
        <w:rPr>
          <w:rFonts w:ascii="Times New Roman" w:hAnsi="Times New Roman" w:cs="Times New Roman"/>
          <w:sz w:val="24"/>
          <w:szCs w:val="24"/>
        </w:rPr>
        <w:t>Zoom Board meeting set for Monday, February 15 at 6 pm to review agenda for Annual HO Meeting.</w:t>
      </w:r>
    </w:p>
    <w:p w14:paraId="07200515" w14:textId="1A113F75" w:rsidR="00D10E8B" w:rsidRPr="00315C2B" w:rsidRDefault="00D10E8B">
      <w:pPr>
        <w:rPr>
          <w:rFonts w:ascii="Times New Roman" w:hAnsi="Times New Roman" w:cs="Times New Roman"/>
          <w:sz w:val="24"/>
          <w:szCs w:val="24"/>
        </w:rPr>
      </w:pPr>
      <w:r w:rsidRPr="00315C2B">
        <w:rPr>
          <w:rFonts w:ascii="Times New Roman" w:hAnsi="Times New Roman" w:cs="Times New Roman"/>
          <w:sz w:val="24"/>
          <w:szCs w:val="24"/>
        </w:rPr>
        <w:t>Scott made a motion to adjourn.   Jack seconded.   Motion carried.</w:t>
      </w:r>
    </w:p>
    <w:p w14:paraId="22BC3310" w14:textId="28FFB233" w:rsidR="00D10E8B" w:rsidRDefault="00D10E8B"/>
    <w:p w14:paraId="746409A5" w14:textId="3CD2E4D8" w:rsidR="00D10E8B" w:rsidRDefault="00D10E8B"/>
    <w:p w14:paraId="01A20D83" w14:textId="40ED024D" w:rsidR="00D10E8B" w:rsidRDefault="00D10E8B"/>
    <w:p w14:paraId="5F7E2827" w14:textId="05D73FDB" w:rsidR="00D10E8B" w:rsidRDefault="00D10E8B"/>
    <w:p w14:paraId="2DB96650" w14:textId="32C1E000" w:rsidR="00D10E8B" w:rsidRPr="00315C2B" w:rsidRDefault="00D10E8B">
      <w:pPr>
        <w:rPr>
          <w:rFonts w:ascii="Times New Roman" w:hAnsi="Times New Roman" w:cs="Times New Roman"/>
        </w:rPr>
      </w:pPr>
      <w:r>
        <w:tab/>
      </w:r>
      <w:r>
        <w:tab/>
      </w:r>
      <w:r>
        <w:tab/>
      </w:r>
      <w:r>
        <w:tab/>
      </w:r>
      <w:r>
        <w:tab/>
      </w:r>
      <w:r w:rsidRPr="00315C2B">
        <w:rPr>
          <w:rFonts w:ascii="Times New Roman" w:hAnsi="Times New Roman" w:cs="Times New Roman"/>
        </w:rPr>
        <w:t xml:space="preserve">Minutes submitted </w:t>
      </w:r>
      <w:proofErr w:type="gramStart"/>
      <w:r w:rsidRPr="00315C2B">
        <w:rPr>
          <w:rFonts w:ascii="Times New Roman" w:hAnsi="Times New Roman" w:cs="Times New Roman"/>
        </w:rPr>
        <w:t>by:</w:t>
      </w:r>
      <w:proofErr w:type="gramEnd"/>
      <w:r w:rsidRPr="00315C2B">
        <w:rPr>
          <w:rFonts w:ascii="Times New Roman" w:hAnsi="Times New Roman" w:cs="Times New Roman"/>
        </w:rPr>
        <w:t xml:space="preserve">   Linda Price, Community Manager</w:t>
      </w:r>
    </w:p>
    <w:sectPr w:rsidR="00D10E8B" w:rsidRPr="0031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35"/>
    <w:rsid w:val="00127135"/>
    <w:rsid w:val="00315C2B"/>
    <w:rsid w:val="00824D10"/>
    <w:rsid w:val="00D10E8B"/>
    <w:rsid w:val="00E8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7BDE"/>
  <w15:chartTrackingRefBased/>
  <w15:docId w15:val="{C03D61B5-E1A1-4890-97EB-0F409313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2021-02-09T14:01:00Z</dcterms:created>
  <dcterms:modified xsi:type="dcterms:W3CDTF">2021-02-09T15:13:00Z</dcterms:modified>
</cp:coreProperties>
</file>